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173B" w14:textId="693B4991" w:rsidR="00BC36D6" w:rsidRPr="00A14DFA" w:rsidRDefault="00BC36D6" w:rsidP="00BC36D6">
      <w:pPr>
        <w:rPr>
          <w:rFonts w:ascii="Arial" w:hAnsi="Arial" w:cs="Arial"/>
        </w:rPr>
      </w:pPr>
      <w:r>
        <w:rPr>
          <w:noProof/>
        </w:rPr>
        <w:drawing>
          <wp:anchor distT="0" distB="0" distL="114300" distR="114300" simplePos="0" relativeHeight="251660288" behindDoc="1" locked="0" layoutInCell="1" allowOverlap="1" wp14:anchorId="6F21955D" wp14:editId="46C5EBF4">
            <wp:simplePos x="0" y="0"/>
            <wp:positionH relativeFrom="margin">
              <wp:posOffset>-876300</wp:posOffset>
            </wp:positionH>
            <wp:positionV relativeFrom="topMargin">
              <wp:align>bottom</wp:align>
            </wp:positionV>
            <wp:extent cx="1097280" cy="605471"/>
            <wp:effectExtent l="0" t="0" r="0" b="4445"/>
            <wp:wrapTight wrapText="bothSides">
              <wp:wrapPolygon edited="0">
                <wp:start x="4125" y="0"/>
                <wp:lineTo x="4125" y="21079"/>
                <wp:lineTo x="18000" y="21079"/>
                <wp:lineTo x="18000" y="0"/>
                <wp:lineTo x="4125" y="0"/>
              </wp:wrapPolygon>
            </wp:wrapTight>
            <wp:docPr id="13936430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280" cy="605471"/>
                    </a:xfrm>
                    <a:prstGeom prst="rect">
                      <a:avLst/>
                    </a:prstGeom>
                    <a:noFill/>
                    <a:ln>
                      <a:noFill/>
                    </a:ln>
                  </pic:spPr>
                </pic:pic>
              </a:graphicData>
            </a:graphic>
          </wp:anchor>
        </w:drawing>
      </w:r>
      <w:r w:rsidRPr="00773855">
        <w:rPr>
          <w:rFonts w:ascii="Calibri" w:hAnsi="Calibri" w:cs="Calibri"/>
          <w:b/>
          <w:bCs/>
          <w:noProof/>
          <w:sz w:val="32"/>
          <w:szCs w:val="32"/>
        </w:rPr>
        <w:drawing>
          <wp:anchor distT="0" distB="0" distL="114300" distR="114300" simplePos="0" relativeHeight="251659264" behindDoc="1" locked="0" layoutInCell="1" allowOverlap="1" wp14:anchorId="0D0144F1" wp14:editId="6EF67D4B">
            <wp:simplePos x="0" y="0"/>
            <wp:positionH relativeFrom="page">
              <wp:posOffset>884555</wp:posOffset>
            </wp:positionH>
            <wp:positionV relativeFrom="topMargin">
              <wp:align>bottom</wp:align>
            </wp:positionV>
            <wp:extent cx="1623695" cy="619125"/>
            <wp:effectExtent l="0" t="0" r="0" b="0"/>
            <wp:wrapTight wrapText="bothSides">
              <wp:wrapPolygon edited="0">
                <wp:start x="3294" y="2658"/>
                <wp:lineTo x="1267" y="9969"/>
                <wp:lineTo x="1267" y="11298"/>
                <wp:lineTo x="2788" y="14622"/>
                <wp:lineTo x="3294" y="18609"/>
                <wp:lineTo x="20527" y="18609"/>
                <wp:lineTo x="20274" y="2658"/>
                <wp:lineTo x="3294" y="2658"/>
              </wp:wrapPolygon>
            </wp:wrapTight>
            <wp:docPr id="2124268983" name="Image 27"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62;p14" descr="Une image contenant noir, obscurité&#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3695" cy="619125"/>
                    </a:xfrm>
                    <a:prstGeom prst="rect">
                      <a:avLst/>
                    </a:prstGeom>
                    <a:noFill/>
                  </pic:spPr>
                </pic:pic>
              </a:graphicData>
            </a:graphic>
            <wp14:sizeRelH relativeFrom="margin">
              <wp14:pctWidth>0</wp14:pctWidth>
            </wp14:sizeRelH>
            <wp14:sizeRelV relativeFrom="margin">
              <wp14:pctHeight>0</wp14:pctHeight>
            </wp14:sizeRelV>
          </wp:anchor>
        </w:drawing>
      </w:r>
    </w:p>
    <w:p w14:paraId="41A715DD" w14:textId="47F8FBCE" w:rsidR="00BC36D6" w:rsidRPr="00F1605A" w:rsidRDefault="00BC36D6" w:rsidP="00BC36D6">
      <w:pPr>
        <w:pStyle w:val="Paragraphedeliste"/>
        <w:pBdr>
          <w:top w:val="single" w:sz="4" w:space="1" w:color="auto"/>
          <w:left w:val="single" w:sz="4" w:space="1" w:color="auto"/>
          <w:bottom w:val="single" w:sz="4" w:space="1" w:color="auto"/>
          <w:right w:val="single" w:sz="4" w:space="1" w:color="auto"/>
          <w:between w:val="nil"/>
        </w:pBdr>
        <w:spacing w:before="120" w:after="0" w:line="240" w:lineRule="auto"/>
        <w:ind w:left="426"/>
        <w:contextualSpacing w:val="0"/>
        <w:jc w:val="center"/>
        <w:rPr>
          <w:rFonts w:ascii="Calibri" w:hAnsi="Calibri" w:cs="Calibri"/>
          <w:sz w:val="36"/>
          <w:szCs w:val="36"/>
        </w:rPr>
      </w:pPr>
      <w:r w:rsidRPr="00F1605A">
        <w:rPr>
          <w:rFonts w:ascii="Calibri" w:hAnsi="Calibri" w:cs="Calibri"/>
          <w:sz w:val="36"/>
          <w:szCs w:val="36"/>
        </w:rPr>
        <w:t>Annexe 1 : Attestation sur l’honneur et engagements</w:t>
      </w:r>
    </w:p>
    <w:p w14:paraId="41FE9A8C" w14:textId="77777777" w:rsidR="00BC36D6" w:rsidRPr="00F1605A" w:rsidRDefault="00BC36D6" w:rsidP="00BC36D6">
      <w:pPr>
        <w:pStyle w:val="Paragraphedeliste"/>
        <w:pBdr>
          <w:top w:val="nil"/>
          <w:left w:val="nil"/>
          <w:bottom w:val="nil"/>
          <w:right w:val="nil"/>
          <w:between w:val="nil"/>
        </w:pBdr>
        <w:spacing w:before="120" w:after="0" w:line="240" w:lineRule="auto"/>
        <w:ind w:left="426"/>
        <w:contextualSpacing w:val="0"/>
        <w:jc w:val="both"/>
        <w:rPr>
          <w:rFonts w:ascii="Calibri" w:hAnsi="Calibri" w:cs="Calibri"/>
        </w:rPr>
      </w:pPr>
    </w:p>
    <w:p w14:paraId="5F7BCFD7" w14:textId="6172542B" w:rsidR="00BC36D6" w:rsidRPr="00F1605A" w:rsidRDefault="00BC36D6" w:rsidP="00BC36D6">
      <w:pPr>
        <w:rPr>
          <w:rFonts w:ascii="Calibri" w:hAnsi="Calibri" w:cs="Calibri"/>
          <w:sz w:val="24"/>
          <w:szCs w:val="24"/>
        </w:rPr>
      </w:pPr>
      <w:r w:rsidRPr="00F1605A">
        <w:rPr>
          <w:rFonts w:ascii="Calibri" w:hAnsi="Calibri" w:cs="Calibri"/>
          <w:sz w:val="24"/>
          <w:szCs w:val="24"/>
        </w:rPr>
        <w:t>Je soussigné(e) ………………………………………………………………………………………………</w:t>
      </w:r>
    </w:p>
    <w:p w14:paraId="2BE142EC" w14:textId="177E9FD4" w:rsidR="00BC36D6" w:rsidRPr="00F1605A" w:rsidRDefault="00BC36D6" w:rsidP="00BC36D6">
      <w:pPr>
        <w:rPr>
          <w:rFonts w:ascii="Calibri" w:hAnsi="Calibri" w:cs="Calibri"/>
          <w:sz w:val="24"/>
          <w:szCs w:val="24"/>
        </w:rPr>
      </w:pPr>
      <w:r w:rsidRPr="00F1605A">
        <w:rPr>
          <w:rFonts w:ascii="Calibri" w:hAnsi="Calibri" w:cs="Calibri"/>
          <w:sz w:val="24"/>
          <w:szCs w:val="24"/>
        </w:rPr>
        <w:t>Agissant en qualité de : ………………………………………………………………………………….</w:t>
      </w:r>
    </w:p>
    <w:p w14:paraId="7BD12D13" w14:textId="77777777" w:rsidR="00BC36D6" w:rsidRPr="00F1605A" w:rsidRDefault="00BC36D6" w:rsidP="00BC36D6">
      <w:pPr>
        <w:rPr>
          <w:rFonts w:ascii="Calibri" w:hAnsi="Calibri" w:cs="Calibri"/>
          <w:sz w:val="24"/>
          <w:szCs w:val="24"/>
        </w:rPr>
      </w:pPr>
      <w:r w:rsidRPr="00F1605A">
        <w:rPr>
          <w:rFonts w:ascii="Calibri" w:hAnsi="Calibri" w:cs="Calibri"/>
          <w:sz w:val="24"/>
          <w:szCs w:val="24"/>
        </w:rPr>
        <w:t>Dénomination de la structure : …………………………………………………………………………</w:t>
      </w:r>
    </w:p>
    <w:p w14:paraId="22BB2DD6" w14:textId="77777777" w:rsidR="00BC36D6" w:rsidRPr="008F4B73" w:rsidRDefault="00BC36D6" w:rsidP="00BC36D6">
      <w:pPr>
        <w:rPr>
          <w:rFonts w:ascii="Calibri" w:hAnsi="Calibri" w:cs="Calibri"/>
          <w:sz w:val="22"/>
          <w:szCs w:val="22"/>
        </w:rPr>
      </w:pPr>
    </w:p>
    <w:p w14:paraId="01DA2F02" w14:textId="4B92090F" w:rsidR="00BC36D6" w:rsidRPr="008F4B73" w:rsidRDefault="00BC36D6" w:rsidP="00BC36D6">
      <w:pPr>
        <w:pStyle w:val="Paragraphedeliste"/>
        <w:numPr>
          <w:ilvl w:val="0"/>
          <w:numId w:val="1"/>
        </w:numPr>
        <w:autoSpaceDE w:val="0"/>
        <w:autoSpaceDN w:val="0"/>
        <w:adjustRightInd w:val="0"/>
        <w:spacing w:after="0" w:line="240" w:lineRule="auto"/>
        <w:jc w:val="both"/>
        <w:rPr>
          <w:rFonts w:ascii="Calibri" w:hAnsi="Calibri" w:cs="Calibri"/>
          <w:sz w:val="22"/>
          <w:szCs w:val="22"/>
        </w:rPr>
      </w:pPr>
      <w:r w:rsidRPr="008F4B73">
        <w:rPr>
          <w:rFonts w:ascii="Calibri" w:hAnsi="Calibri" w:cs="Calibri"/>
          <w:sz w:val="22"/>
          <w:szCs w:val="22"/>
        </w:rPr>
        <w:t>Certifie sur l’honneur l’exactitude des renseignements figurant dans ce dossier.</w:t>
      </w:r>
    </w:p>
    <w:p w14:paraId="2A49FF0C" w14:textId="0542015A" w:rsidR="00BC36D6" w:rsidRPr="008F4B73" w:rsidRDefault="00BC36D6" w:rsidP="00BC36D6">
      <w:pPr>
        <w:pStyle w:val="Paragraphedeliste"/>
        <w:jc w:val="both"/>
        <w:rPr>
          <w:rFonts w:ascii="Calibri" w:hAnsi="Calibri" w:cs="Calibri"/>
          <w:sz w:val="22"/>
          <w:szCs w:val="22"/>
        </w:rPr>
      </w:pPr>
    </w:p>
    <w:p w14:paraId="73CA465A" w14:textId="77777777" w:rsidR="00BC36D6" w:rsidRPr="008F4B73" w:rsidRDefault="00BC36D6" w:rsidP="00BC36D6">
      <w:pPr>
        <w:pStyle w:val="Paragraphedeliste"/>
        <w:numPr>
          <w:ilvl w:val="0"/>
          <w:numId w:val="1"/>
        </w:numPr>
        <w:autoSpaceDE w:val="0"/>
        <w:autoSpaceDN w:val="0"/>
        <w:adjustRightInd w:val="0"/>
        <w:spacing w:after="0" w:line="240" w:lineRule="auto"/>
        <w:jc w:val="both"/>
        <w:rPr>
          <w:rFonts w:ascii="Calibri" w:hAnsi="Calibri" w:cs="Calibri"/>
          <w:sz w:val="22"/>
          <w:szCs w:val="22"/>
        </w:rPr>
      </w:pPr>
      <w:r w:rsidRPr="008F4B73">
        <w:rPr>
          <w:rFonts w:ascii="Calibri" w:hAnsi="Calibri" w:cs="Calibri"/>
          <w:sz w:val="22"/>
          <w:szCs w:val="22"/>
        </w:rPr>
        <w:t>Certifie être en conformité avec les autorisations réglementaires nécessaires à la réalisation du projet (autorisations administratives…)</w:t>
      </w:r>
      <w:r>
        <w:rPr>
          <w:rFonts w:ascii="Calibri" w:hAnsi="Calibri" w:cs="Calibri"/>
          <w:sz w:val="22"/>
          <w:szCs w:val="22"/>
        </w:rPr>
        <w:t>.</w:t>
      </w:r>
    </w:p>
    <w:p w14:paraId="31F9D71E" w14:textId="77777777" w:rsidR="00BC36D6" w:rsidRPr="008F4B73" w:rsidRDefault="00BC36D6" w:rsidP="00BC36D6">
      <w:pPr>
        <w:pStyle w:val="Default"/>
        <w:ind w:left="720"/>
        <w:jc w:val="both"/>
        <w:rPr>
          <w:rFonts w:ascii="Calibri" w:hAnsi="Calibri" w:cs="Calibri"/>
          <w:color w:val="auto"/>
          <w:sz w:val="22"/>
          <w:szCs w:val="22"/>
        </w:rPr>
      </w:pPr>
    </w:p>
    <w:p w14:paraId="58BE6D71" w14:textId="6E38FAC8" w:rsidR="00BC36D6" w:rsidRPr="008F4B73" w:rsidRDefault="00BC36D6" w:rsidP="00BC36D6">
      <w:pPr>
        <w:pStyle w:val="Default"/>
        <w:numPr>
          <w:ilvl w:val="0"/>
          <w:numId w:val="1"/>
        </w:numPr>
        <w:jc w:val="both"/>
        <w:rPr>
          <w:rFonts w:ascii="Calibri" w:hAnsi="Calibri" w:cs="Calibri"/>
          <w:color w:val="auto"/>
          <w:sz w:val="22"/>
          <w:szCs w:val="22"/>
        </w:rPr>
      </w:pPr>
      <w:r w:rsidRPr="008F4B73">
        <w:rPr>
          <w:rFonts w:ascii="Calibri" w:hAnsi="Calibri" w:cs="Calibri"/>
          <w:color w:val="auto"/>
          <w:sz w:val="22"/>
          <w:szCs w:val="22"/>
        </w:rPr>
        <w:t>Être à jour de mes obligations fiscales ou, le cas échéant, de la régularité de la situation fiscale et sociale de la structure que je représente</w:t>
      </w:r>
      <w:r>
        <w:rPr>
          <w:rFonts w:ascii="Calibri" w:hAnsi="Calibri" w:cs="Calibri"/>
          <w:color w:val="auto"/>
          <w:sz w:val="22"/>
          <w:szCs w:val="22"/>
        </w:rPr>
        <w:t>.</w:t>
      </w:r>
    </w:p>
    <w:p w14:paraId="1C797633" w14:textId="77777777" w:rsidR="00BC36D6" w:rsidRPr="008F4B73" w:rsidRDefault="00BC36D6" w:rsidP="00BC36D6">
      <w:pPr>
        <w:pStyle w:val="Paragraphedeliste"/>
        <w:jc w:val="both"/>
        <w:rPr>
          <w:rFonts w:ascii="Calibri" w:hAnsi="Calibri" w:cs="Calibri"/>
          <w:sz w:val="22"/>
          <w:szCs w:val="22"/>
        </w:rPr>
      </w:pPr>
    </w:p>
    <w:p w14:paraId="7AB83673" w14:textId="77777777" w:rsidR="00BC36D6" w:rsidRPr="008F4B73" w:rsidRDefault="00BC36D6" w:rsidP="00BC36D6">
      <w:pPr>
        <w:pStyle w:val="Default"/>
        <w:numPr>
          <w:ilvl w:val="0"/>
          <w:numId w:val="1"/>
        </w:numPr>
        <w:jc w:val="both"/>
        <w:rPr>
          <w:rFonts w:ascii="Calibri" w:hAnsi="Calibri" w:cs="Calibri"/>
          <w:color w:val="auto"/>
          <w:sz w:val="22"/>
          <w:szCs w:val="22"/>
        </w:rPr>
      </w:pPr>
      <w:r w:rsidRPr="008F4B73">
        <w:rPr>
          <w:rFonts w:ascii="Calibri" w:hAnsi="Calibri" w:cs="Calibri"/>
          <w:color w:val="auto"/>
          <w:sz w:val="22"/>
          <w:szCs w:val="22"/>
        </w:rPr>
        <w:t>Remplir et respecter les conditions d’éligibilité à l’appel à projets « </w:t>
      </w:r>
      <w:r>
        <w:rPr>
          <w:rFonts w:ascii="Calibri" w:hAnsi="Calibri" w:cs="Calibri"/>
          <w:color w:val="auto"/>
          <w:sz w:val="22"/>
          <w:szCs w:val="22"/>
        </w:rPr>
        <w:t>Développer des expériences touristiques à la ferme</w:t>
      </w:r>
      <w:r w:rsidRPr="008F4B73">
        <w:rPr>
          <w:rFonts w:ascii="Calibri" w:hAnsi="Calibri" w:cs="Calibri"/>
          <w:color w:val="auto"/>
          <w:sz w:val="22"/>
          <w:szCs w:val="22"/>
        </w:rPr>
        <w:t xml:space="preserve"> » de la Destination </w:t>
      </w:r>
      <w:r>
        <w:rPr>
          <w:rFonts w:ascii="Calibri" w:hAnsi="Calibri" w:cs="Calibri"/>
          <w:color w:val="auto"/>
          <w:sz w:val="22"/>
          <w:szCs w:val="22"/>
        </w:rPr>
        <w:t>Bretagne Sud – Golfe du Morbihan.</w:t>
      </w:r>
    </w:p>
    <w:p w14:paraId="080DD543" w14:textId="77777777" w:rsidR="00BC36D6" w:rsidRPr="008F4B73" w:rsidRDefault="00BC36D6" w:rsidP="00BC36D6">
      <w:pPr>
        <w:pStyle w:val="Paragraphedeliste"/>
        <w:jc w:val="both"/>
        <w:rPr>
          <w:rFonts w:ascii="Calibri" w:hAnsi="Calibri" w:cs="Calibri"/>
          <w:sz w:val="22"/>
          <w:szCs w:val="22"/>
        </w:rPr>
      </w:pPr>
    </w:p>
    <w:p w14:paraId="15BB2C02" w14:textId="333DCE9C" w:rsidR="00BC36D6" w:rsidRPr="008F4B73" w:rsidRDefault="00BC36D6" w:rsidP="00BC36D6">
      <w:pPr>
        <w:pStyle w:val="Default"/>
        <w:numPr>
          <w:ilvl w:val="0"/>
          <w:numId w:val="1"/>
        </w:numPr>
        <w:jc w:val="both"/>
        <w:rPr>
          <w:rFonts w:ascii="Calibri" w:hAnsi="Calibri" w:cs="Calibri"/>
          <w:color w:val="auto"/>
          <w:sz w:val="22"/>
          <w:szCs w:val="22"/>
        </w:rPr>
      </w:pPr>
      <w:r w:rsidRPr="008F4B73">
        <w:rPr>
          <w:rFonts w:ascii="Calibri" w:hAnsi="Calibri" w:cs="Calibri"/>
          <w:color w:val="auto"/>
          <w:sz w:val="22"/>
          <w:szCs w:val="22"/>
        </w:rPr>
        <w:t>Avoir pris connaissance des modalités de mise en œuvre de l’appel à projet</w:t>
      </w:r>
      <w:r>
        <w:rPr>
          <w:rFonts w:ascii="Calibri" w:hAnsi="Calibri" w:cs="Calibri"/>
          <w:color w:val="auto"/>
          <w:sz w:val="22"/>
          <w:szCs w:val="22"/>
        </w:rPr>
        <w:t>.</w:t>
      </w:r>
    </w:p>
    <w:p w14:paraId="4893F2D6" w14:textId="77777777" w:rsidR="00BC36D6" w:rsidRPr="008F4B73" w:rsidRDefault="00BC36D6" w:rsidP="00BC36D6">
      <w:pPr>
        <w:pStyle w:val="Paragraphedeliste"/>
        <w:jc w:val="both"/>
        <w:rPr>
          <w:rFonts w:ascii="Calibri" w:hAnsi="Calibri" w:cs="Calibri"/>
          <w:sz w:val="22"/>
          <w:szCs w:val="22"/>
        </w:rPr>
      </w:pPr>
    </w:p>
    <w:p w14:paraId="6ED7D8BA" w14:textId="68768CF5" w:rsidR="00BC36D6" w:rsidRPr="008F4B73" w:rsidRDefault="00BC36D6" w:rsidP="00BC36D6">
      <w:pPr>
        <w:pStyle w:val="Default"/>
        <w:numPr>
          <w:ilvl w:val="0"/>
          <w:numId w:val="1"/>
        </w:numPr>
        <w:jc w:val="both"/>
        <w:rPr>
          <w:rFonts w:ascii="Calibri" w:hAnsi="Calibri" w:cs="Calibri"/>
          <w:color w:val="auto"/>
          <w:sz w:val="22"/>
          <w:szCs w:val="22"/>
        </w:rPr>
      </w:pPr>
      <w:r w:rsidRPr="008F4B73">
        <w:rPr>
          <w:rFonts w:ascii="Calibri" w:hAnsi="Calibri" w:cs="Calibri"/>
          <w:color w:val="auto"/>
          <w:sz w:val="22"/>
          <w:szCs w:val="22"/>
        </w:rPr>
        <w:t>Avoir pris connaissance des modalités de versement de la subvention</w:t>
      </w:r>
    </w:p>
    <w:p w14:paraId="69A2415E" w14:textId="77777777" w:rsidR="00BC36D6" w:rsidRPr="008F4B73" w:rsidRDefault="00BC36D6" w:rsidP="00BC36D6">
      <w:pPr>
        <w:pStyle w:val="Paragraphedeliste"/>
        <w:rPr>
          <w:rFonts w:ascii="Calibri" w:hAnsi="Calibri" w:cs="Calibri"/>
          <w:sz w:val="22"/>
          <w:szCs w:val="22"/>
        </w:rPr>
      </w:pPr>
    </w:p>
    <w:p w14:paraId="10B29F46" w14:textId="601C11B1" w:rsidR="00BC36D6" w:rsidRPr="008F4B73" w:rsidRDefault="00BC36D6" w:rsidP="00BC36D6">
      <w:pPr>
        <w:pStyle w:val="Default"/>
        <w:numPr>
          <w:ilvl w:val="0"/>
          <w:numId w:val="1"/>
        </w:numPr>
        <w:spacing w:after="120"/>
        <w:jc w:val="both"/>
        <w:rPr>
          <w:rFonts w:ascii="Calibri" w:hAnsi="Calibri" w:cs="Calibri"/>
          <w:color w:val="auto"/>
          <w:sz w:val="22"/>
          <w:szCs w:val="22"/>
        </w:rPr>
      </w:pPr>
      <w:r w:rsidRPr="008F4B73">
        <w:rPr>
          <w:rFonts w:ascii="Calibri" w:hAnsi="Calibri" w:cs="Calibri"/>
          <w:color w:val="000000" w:themeColor="text1"/>
          <w:sz w:val="22"/>
          <w:szCs w:val="22"/>
        </w:rPr>
        <w:t xml:space="preserve">M’engager à afficher le soutien de la Région Bretagne dans ma communication : intégration des logos de la Région aux supports de communication en lien avec l’opération (ex : site web, brochures, affichage…), </w:t>
      </w:r>
      <w:r w:rsidRPr="008F4B73">
        <w:rPr>
          <w:rFonts w:ascii="Calibri" w:hAnsi="Calibri" w:cs="Calibri"/>
          <w:color w:val="auto"/>
          <w:sz w:val="22"/>
          <w:szCs w:val="22"/>
        </w:rPr>
        <w:t>mention des aides reçues lors des communications presse, des inaugurations…</w:t>
      </w:r>
    </w:p>
    <w:p w14:paraId="2F94F807" w14:textId="50C340B6" w:rsidR="00BC36D6" w:rsidRPr="008F4B73" w:rsidRDefault="00BC36D6" w:rsidP="00BC36D6">
      <w:pPr>
        <w:pStyle w:val="Default"/>
        <w:numPr>
          <w:ilvl w:val="0"/>
          <w:numId w:val="1"/>
        </w:numPr>
        <w:rPr>
          <w:rFonts w:ascii="Calibri" w:hAnsi="Calibri" w:cs="Calibri"/>
          <w:color w:val="auto"/>
          <w:sz w:val="22"/>
          <w:szCs w:val="22"/>
        </w:rPr>
      </w:pPr>
      <w:r w:rsidRPr="008F4B73">
        <w:rPr>
          <w:rFonts w:ascii="Calibri" w:hAnsi="Calibri" w:cs="Calibri"/>
          <w:color w:val="auto"/>
          <w:sz w:val="22"/>
          <w:szCs w:val="22"/>
        </w:rPr>
        <w:t>M’engager à m’impliquer dans les actions de promotion et de développement mises en œuvre par l’office de tourisme auquel je dépends</w:t>
      </w:r>
      <w:r>
        <w:rPr>
          <w:rFonts w:ascii="Calibri" w:hAnsi="Calibri" w:cs="Calibri"/>
          <w:color w:val="auto"/>
          <w:sz w:val="22"/>
          <w:szCs w:val="22"/>
        </w:rPr>
        <w:t>.</w:t>
      </w:r>
    </w:p>
    <w:p w14:paraId="00FBF5D8" w14:textId="77777777" w:rsidR="00BC36D6" w:rsidRPr="008F4B73" w:rsidRDefault="00BC36D6" w:rsidP="00BC36D6">
      <w:pPr>
        <w:pStyle w:val="Paragraphedeliste"/>
        <w:rPr>
          <w:rFonts w:ascii="Calibri" w:hAnsi="Calibri" w:cs="Calibri"/>
          <w:color w:val="FF0000"/>
          <w:sz w:val="22"/>
          <w:szCs w:val="22"/>
        </w:rPr>
      </w:pPr>
    </w:p>
    <w:p w14:paraId="5D131604" w14:textId="1B8B5449" w:rsidR="00BC36D6" w:rsidRPr="008F4B73" w:rsidRDefault="00BC36D6" w:rsidP="00BC36D6">
      <w:pPr>
        <w:pStyle w:val="Paragraphedeliste"/>
        <w:rPr>
          <w:rFonts w:ascii="Calibri" w:hAnsi="Calibri" w:cs="Calibri"/>
          <w:sz w:val="22"/>
          <w:szCs w:val="22"/>
        </w:rPr>
      </w:pPr>
    </w:p>
    <w:p w14:paraId="40407A49" w14:textId="77777777" w:rsidR="00BC36D6" w:rsidRPr="008F4B73" w:rsidRDefault="00BC36D6" w:rsidP="00BC36D6">
      <w:pPr>
        <w:rPr>
          <w:rFonts w:ascii="Calibri" w:hAnsi="Calibri" w:cs="Calibri"/>
          <w:sz w:val="22"/>
          <w:szCs w:val="22"/>
        </w:rPr>
      </w:pPr>
      <w:r w:rsidRPr="008F4B73">
        <w:rPr>
          <w:rFonts w:ascii="Calibri" w:hAnsi="Calibri" w:cs="Calibri"/>
          <w:sz w:val="22"/>
          <w:szCs w:val="22"/>
        </w:rPr>
        <w:t>Date :</w:t>
      </w:r>
      <w:r w:rsidRPr="008F4B73">
        <w:rPr>
          <w:rFonts w:ascii="Calibri" w:hAnsi="Calibri" w:cs="Calibri"/>
          <w:sz w:val="22"/>
          <w:szCs w:val="22"/>
        </w:rPr>
        <w:tab/>
      </w:r>
      <w:r w:rsidRPr="008F4B73">
        <w:rPr>
          <w:rFonts w:ascii="Calibri" w:hAnsi="Calibri" w:cs="Calibri"/>
          <w:sz w:val="22"/>
          <w:szCs w:val="22"/>
        </w:rPr>
        <w:tab/>
      </w:r>
      <w:r w:rsidRPr="008F4B73">
        <w:rPr>
          <w:rFonts w:ascii="Calibri" w:hAnsi="Calibri" w:cs="Calibri"/>
          <w:sz w:val="22"/>
          <w:szCs w:val="22"/>
        </w:rPr>
        <w:tab/>
      </w:r>
      <w:r w:rsidRPr="008F4B73">
        <w:rPr>
          <w:rFonts w:ascii="Calibri" w:hAnsi="Calibri" w:cs="Calibri"/>
          <w:sz w:val="22"/>
          <w:szCs w:val="22"/>
        </w:rPr>
        <w:tab/>
      </w:r>
      <w:r w:rsidRPr="008F4B73">
        <w:rPr>
          <w:rFonts w:ascii="Calibri" w:hAnsi="Calibri" w:cs="Calibri"/>
          <w:sz w:val="22"/>
          <w:szCs w:val="22"/>
        </w:rPr>
        <w:tab/>
      </w:r>
      <w:r w:rsidRPr="008F4B73">
        <w:rPr>
          <w:rFonts w:ascii="Calibri" w:hAnsi="Calibri" w:cs="Calibri"/>
          <w:sz w:val="22"/>
          <w:szCs w:val="22"/>
        </w:rPr>
        <w:tab/>
        <w:t>Signature et cachet de la structure</w:t>
      </w:r>
    </w:p>
    <w:p w14:paraId="04A017DE" w14:textId="53F5B50A" w:rsidR="00BC36D6" w:rsidRPr="008F4B73" w:rsidRDefault="00BC36D6" w:rsidP="00BC36D6">
      <w:pPr>
        <w:rPr>
          <w:rFonts w:ascii="Calibri" w:hAnsi="Calibri" w:cs="Calibri"/>
          <w:i/>
          <w:iCs/>
          <w:sz w:val="22"/>
          <w:szCs w:val="22"/>
        </w:rPr>
      </w:pPr>
    </w:p>
    <w:p w14:paraId="0CC04EDB" w14:textId="77777777" w:rsidR="00BC36D6" w:rsidRPr="008F4B73" w:rsidRDefault="00BC36D6" w:rsidP="00BC36D6">
      <w:pPr>
        <w:rPr>
          <w:rFonts w:ascii="Calibri" w:hAnsi="Calibri" w:cs="Calibri"/>
          <w:i/>
          <w:iCs/>
          <w:sz w:val="18"/>
          <w:szCs w:val="18"/>
        </w:rPr>
      </w:pPr>
      <w:r w:rsidRPr="008F4B73">
        <w:rPr>
          <w:rFonts w:ascii="Calibri" w:hAnsi="Calibri" w:cs="Calibri"/>
          <w:i/>
          <w:iCs/>
          <w:sz w:val="18"/>
          <w:szCs w:val="18"/>
        </w:rPr>
        <w:t>Les informations recueillies vous concernant font l’objet d’un traitement informatique, auquel vous consentez, destiné à la gestion des dispositifs d’aide adoptés par la région Bretagne.</w:t>
      </w:r>
    </w:p>
    <w:p w14:paraId="489DEBAB" w14:textId="1BBE29E3" w:rsidR="00BC36D6" w:rsidRPr="008F4B73" w:rsidRDefault="00BC36D6" w:rsidP="00BC36D6">
      <w:pPr>
        <w:rPr>
          <w:rFonts w:ascii="Calibri" w:hAnsi="Calibri" w:cs="Calibri"/>
          <w:i/>
          <w:iCs/>
          <w:sz w:val="18"/>
          <w:szCs w:val="18"/>
        </w:rPr>
      </w:pPr>
      <w:r w:rsidRPr="008F4B73">
        <w:rPr>
          <w:rFonts w:ascii="Calibri" w:hAnsi="Calibri" w:cs="Calibri"/>
          <w:i/>
          <w:iCs/>
          <w:sz w:val="18"/>
          <w:szCs w:val="18"/>
        </w:rPr>
        <w:t>Conformément à la loi « informatique et libertés » du 6 janvier 1978, modifiée, et au « règlement général sur la protection des données » (RGPD) vous bénéficiez d’un droit d’accès, de rectification aux informations qui vous concernent. Vous pouvez également, pour des motifs légitimes, vous opposer au traitement des données vous concernant, sauf si ce droit a été écarté par une disposition législative.</w:t>
      </w:r>
    </w:p>
    <w:p w14:paraId="09ABF4F5" w14:textId="53F7929E" w:rsidR="0031268D" w:rsidRDefault="0031268D"/>
    <w:sectPr w:rsidR="00312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35FC7"/>
    <w:multiLevelType w:val="hybridMultilevel"/>
    <w:tmpl w:val="C074B27C"/>
    <w:lvl w:ilvl="0" w:tplc="A8AC7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177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D6"/>
    <w:rsid w:val="000764E9"/>
    <w:rsid w:val="0031268D"/>
    <w:rsid w:val="00AF3C7F"/>
    <w:rsid w:val="00BC36D6"/>
    <w:rsid w:val="00E02609"/>
    <w:rsid w:val="00F73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AFEA"/>
  <w15:chartTrackingRefBased/>
  <w15:docId w15:val="{5CD07A35-14A7-4F6D-9073-8B02C052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6D6"/>
    <w:pPr>
      <w:spacing w:after="120" w:line="264" w:lineRule="auto"/>
    </w:pPr>
    <w:rPr>
      <w:rFonts w:eastAsiaTheme="minorEastAsia"/>
      <w:kern w:val="0"/>
      <w:sz w:val="20"/>
      <w:szCs w:val="20"/>
      <w:lang w:eastAsia="fr-FR"/>
      <w14:ligatures w14:val="none"/>
    </w:rPr>
  </w:style>
  <w:style w:type="paragraph" w:styleId="Titre1">
    <w:name w:val="heading 1"/>
    <w:basedOn w:val="Normal"/>
    <w:next w:val="Normal"/>
    <w:link w:val="Titre1Car"/>
    <w:uiPriority w:val="9"/>
    <w:qFormat/>
    <w:rsid w:val="00BC3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C3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C36D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C36D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C36D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C36D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C36D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C36D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C36D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D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C36D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C36D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C36D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C36D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C36D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C36D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C36D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C36D6"/>
    <w:rPr>
      <w:rFonts w:eastAsiaTheme="majorEastAsia" w:cstheme="majorBidi"/>
      <w:color w:val="272727" w:themeColor="text1" w:themeTint="D8"/>
    </w:rPr>
  </w:style>
  <w:style w:type="paragraph" w:styleId="Titre">
    <w:name w:val="Title"/>
    <w:basedOn w:val="Normal"/>
    <w:next w:val="Normal"/>
    <w:link w:val="TitreCar"/>
    <w:uiPriority w:val="10"/>
    <w:qFormat/>
    <w:rsid w:val="00BC3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36D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C36D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C36D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C36D6"/>
    <w:pPr>
      <w:spacing w:before="160"/>
      <w:jc w:val="center"/>
    </w:pPr>
    <w:rPr>
      <w:i/>
      <w:iCs/>
      <w:color w:val="404040" w:themeColor="text1" w:themeTint="BF"/>
    </w:rPr>
  </w:style>
  <w:style w:type="character" w:customStyle="1" w:styleId="CitationCar">
    <w:name w:val="Citation Car"/>
    <w:basedOn w:val="Policepardfaut"/>
    <w:link w:val="Citation"/>
    <w:uiPriority w:val="29"/>
    <w:rsid w:val="00BC36D6"/>
    <w:rPr>
      <w:i/>
      <w:iCs/>
      <w:color w:val="404040" w:themeColor="text1" w:themeTint="BF"/>
    </w:rPr>
  </w:style>
  <w:style w:type="paragraph" w:styleId="Paragraphedeliste">
    <w:name w:val="List Paragraph"/>
    <w:aliases w:val="liste niveau 2,texte de base,Puce focus,Contact,Paragraphe de liste num,Paragraphe de liste 1,List Paragraph,Normal bullet 2,Bullet 1,chapitre,Sub Bullet,normal,6 pt paragraphe carré,Listes,Paragraph,lp1,Bullet EY,Titre 1 Car1"/>
    <w:basedOn w:val="Normal"/>
    <w:link w:val="ParagraphedelisteCar"/>
    <w:uiPriority w:val="34"/>
    <w:qFormat/>
    <w:rsid w:val="00BC36D6"/>
    <w:pPr>
      <w:ind w:left="720"/>
      <w:contextualSpacing/>
    </w:pPr>
  </w:style>
  <w:style w:type="character" w:styleId="Accentuationintense">
    <w:name w:val="Intense Emphasis"/>
    <w:basedOn w:val="Policepardfaut"/>
    <w:uiPriority w:val="21"/>
    <w:qFormat/>
    <w:rsid w:val="00BC36D6"/>
    <w:rPr>
      <w:i/>
      <w:iCs/>
      <w:color w:val="0F4761" w:themeColor="accent1" w:themeShade="BF"/>
    </w:rPr>
  </w:style>
  <w:style w:type="paragraph" w:styleId="Citationintense">
    <w:name w:val="Intense Quote"/>
    <w:basedOn w:val="Normal"/>
    <w:next w:val="Normal"/>
    <w:link w:val="CitationintenseCar"/>
    <w:uiPriority w:val="30"/>
    <w:qFormat/>
    <w:rsid w:val="00BC3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C36D6"/>
    <w:rPr>
      <w:i/>
      <w:iCs/>
      <w:color w:val="0F4761" w:themeColor="accent1" w:themeShade="BF"/>
    </w:rPr>
  </w:style>
  <w:style w:type="character" w:styleId="Rfrenceintense">
    <w:name w:val="Intense Reference"/>
    <w:basedOn w:val="Policepardfaut"/>
    <w:uiPriority w:val="32"/>
    <w:qFormat/>
    <w:rsid w:val="00BC36D6"/>
    <w:rPr>
      <w:b/>
      <w:bCs/>
      <w:smallCaps/>
      <w:color w:val="0F4761" w:themeColor="accent1" w:themeShade="BF"/>
      <w:spacing w:val="5"/>
    </w:rPr>
  </w:style>
  <w:style w:type="character" w:customStyle="1" w:styleId="ParagraphedelisteCar">
    <w:name w:val="Paragraphe de liste Car"/>
    <w:aliases w:val="liste niveau 2 Car,texte de base Car,Puce focus Car,Contact Car,Paragraphe de liste num Car,Paragraphe de liste 1 Car,List Paragraph Car,Normal bullet 2 Car,Bullet 1 Car,chapitre Car,Sub Bullet Car,normal Car,Listes Car,lp1 Car"/>
    <w:basedOn w:val="Policepardfaut"/>
    <w:link w:val="Paragraphedeliste"/>
    <w:uiPriority w:val="34"/>
    <w:locked/>
    <w:rsid w:val="00BC36D6"/>
  </w:style>
  <w:style w:type="paragraph" w:customStyle="1" w:styleId="Default">
    <w:name w:val="Default"/>
    <w:rsid w:val="00BC36D6"/>
    <w:pPr>
      <w:autoSpaceDE w:val="0"/>
      <w:autoSpaceDN w:val="0"/>
      <w:adjustRightInd w:val="0"/>
      <w:spacing w:after="0" w:line="240" w:lineRule="auto"/>
    </w:pPr>
    <w:rPr>
      <w:rFonts w:ascii="Century Gothic" w:eastAsiaTheme="minorEastAsia" w:hAnsi="Century Gothic" w:cs="Century Gothic"/>
      <w:color w:val="000000"/>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1678</Characters>
  <Application>Microsoft Office Word</Application>
  <DocSecurity>0</DocSecurity>
  <Lines>13</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Océane</dc:creator>
  <cp:keywords/>
  <dc:description/>
  <cp:lastModifiedBy>HERVE Océane</cp:lastModifiedBy>
  <cp:revision>2</cp:revision>
  <dcterms:created xsi:type="dcterms:W3CDTF">2024-12-04T15:29:00Z</dcterms:created>
  <dcterms:modified xsi:type="dcterms:W3CDTF">2024-12-13T09:13:00Z</dcterms:modified>
</cp:coreProperties>
</file>